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9F" w:rsidRDefault="00590D1E" w:rsidP="001E019F">
      <w:pPr>
        <w:spacing w:after="120" w:line="240" w:lineRule="auto"/>
        <w:rPr>
          <w:sz w:val="36"/>
          <w:szCs w:val="36"/>
        </w:rPr>
      </w:pPr>
      <w:r w:rsidRPr="00691FFE">
        <w:rPr>
          <w:b/>
          <w:sz w:val="36"/>
          <w:szCs w:val="36"/>
        </w:rPr>
        <w:t xml:space="preserve">Intitulé de </w:t>
      </w:r>
      <w:r w:rsidR="001E019F" w:rsidRPr="00D33851">
        <w:rPr>
          <w:b/>
          <w:color w:val="0070C0"/>
          <w:sz w:val="28"/>
          <w:szCs w:val="28"/>
        </w:rPr>
        <w:t>UE</w:t>
      </w:r>
      <w:r w:rsidR="001E019F">
        <w:rPr>
          <w:b/>
          <w:color w:val="0070C0"/>
          <w:sz w:val="28"/>
          <w:szCs w:val="28"/>
        </w:rPr>
        <w:t>F 13 Formulation et F</w:t>
      </w:r>
      <w:r w:rsidR="001E1165">
        <w:rPr>
          <w:b/>
          <w:color w:val="0070C0"/>
          <w:sz w:val="28"/>
          <w:szCs w:val="28"/>
        </w:rPr>
        <w:t xml:space="preserve">abrication  des médicaments </w:t>
      </w:r>
      <w:r w:rsidR="00D33851">
        <w:rPr>
          <w:b/>
          <w:color w:val="0070C0"/>
          <w:sz w:val="28"/>
          <w:szCs w:val="28"/>
        </w:rPr>
        <w:t xml:space="preserve">I   </w:t>
      </w:r>
      <w:r w:rsidR="001E1165">
        <w:rPr>
          <w:b/>
          <w:color w:val="0070C0"/>
          <w:sz w:val="28"/>
          <w:szCs w:val="28"/>
        </w:rPr>
        <w:t xml:space="preserve"> </w:t>
      </w:r>
      <w:r w:rsidRPr="00691FFE">
        <w:rPr>
          <w:sz w:val="36"/>
          <w:szCs w:val="36"/>
        </w:rPr>
        <w:t>N°</w:t>
      </w:r>
      <w:r w:rsidR="00691FFE">
        <w:rPr>
          <w:sz w:val="36"/>
          <w:szCs w:val="36"/>
        </w:rPr>
        <w:t xml:space="preserve"> </w:t>
      </w:r>
      <w:r w:rsidR="00D60AE6">
        <w:rPr>
          <w:sz w:val="36"/>
          <w:szCs w:val="36"/>
        </w:rPr>
        <w:t>S4-</w:t>
      </w:r>
    </w:p>
    <w:p w:rsidR="00D33851" w:rsidRDefault="001E019F" w:rsidP="001E019F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EC 13-1 </w:t>
      </w:r>
      <w:r w:rsidR="00D33851" w:rsidRPr="00D33851">
        <w:rPr>
          <w:b/>
          <w:color w:val="0070C0"/>
          <w:sz w:val="28"/>
          <w:szCs w:val="28"/>
        </w:rPr>
        <w:t xml:space="preserve">Formulation, fabrication </w:t>
      </w:r>
    </w:p>
    <w:p w:rsidR="00AA07E9" w:rsidRDefault="00AA07E9"/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B00F6F" w:rsidRP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</w:t>
            </w:r>
            <w:r w:rsidR="00785521">
              <w:rPr>
                <w:b/>
                <w:bCs/>
                <w:color w:val="365F91"/>
              </w:rPr>
              <w:t xml:space="preserve">    24</w:t>
            </w:r>
            <w:r w:rsidRPr="000F5B11">
              <w:rPr>
                <w:b/>
                <w:bCs/>
                <w:color w:val="365F91"/>
              </w:rPr>
              <w:t xml:space="preserve">       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ED      </w:t>
            </w:r>
            <w:r w:rsidR="00785521">
              <w:rPr>
                <w:b/>
                <w:bCs/>
                <w:color w:val="365F91"/>
              </w:rPr>
              <w:t>3</w:t>
            </w:r>
            <w:r w:rsidRPr="000F5B11">
              <w:rPr>
                <w:b/>
                <w:bCs/>
                <w:color w:val="365F91"/>
              </w:rPr>
              <w:t xml:space="preserve">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TP      </w:t>
            </w:r>
            <w:r w:rsidR="00785521">
              <w:rPr>
                <w:b/>
                <w:bCs/>
                <w:color w:val="365F91"/>
              </w:rPr>
              <w:t>18</w:t>
            </w:r>
            <w:r w:rsidRPr="000F5B11">
              <w:rPr>
                <w:b/>
                <w:bCs/>
                <w:color w:val="365F91"/>
              </w:rPr>
              <w:t xml:space="preserve">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    </w:t>
            </w:r>
            <w:r w:rsidR="00785521">
              <w:rPr>
                <w:b/>
                <w:bCs/>
                <w:color w:val="365F91"/>
              </w:rPr>
              <w:t xml:space="preserve">           </w:t>
            </w:r>
            <w:r w:rsidRPr="000F5B11">
              <w:rPr>
                <w:b/>
                <w:bCs/>
                <w:color w:val="365F91"/>
              </w:rPr>
              <w:t xml:space="preserve"> h</w:t>
            </w:r>
          </w:p>
        </w:tc>
      </w:tr>
      <w:tr w:rsidR="00B00F6F" w:rsidRP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590D1E" w:rsidRPr="00590D1E" w:rsidRDefault="00590D1E" w:rsidP="00381D29">
      <w:pPr>
        <w:spacing w:line="240" w:lineRule="auto"/>
      </w:pPr>
      <w:r>
        <w:tab/>
      </w:r>
      <w:r w:rsidRPr="00590D1E">
        <w:t xml:space="preserve"> </w:t>
      </w:r>
    </w:p>
    <w:p w:rsidR="00590D1E" w:rsidRDefault="00590D1E" w:rsidP="00D33851">
      <w:pPr>
        <w:jc w:val="both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785521" w:rsidRDefault="00785521" w:rsidP="00381D29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Connaître les opérations pharmaceutiques fondamentales nécessaires à la fabrication des médicaments</w:t>
      </w:r>
    </w:p>
    <w:p w:rsidR="00AA07E9" w:rsidRPr="00AA07E9" w:rsidRDefault="00785521" w:rsidP="00381D29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Connaître les étapes de formulation et les principaux procédés de fabrication et de conditionnement des formes galéniques orales</w:t>
      </w:r>
      <w:r w:rsidR="0021705E">
        <w:rPr>
          <w:sz w:val="24"/>
          <w:szCs w:val="24"/>
        </w:rPr>
        <w:t xml:space="preserve"> et pulmonaires</w:t>
      </w:r>
      <w:r>
        <w:rPr>
          <w:sz w:val="24"/>
          <w:szCs w:val="24"/>
        </w:rPr>
        <w:t>.</w:t>
      </w:r>
    </w:p>
    <w:p w:rsidR="00590D1E" w:rsidRPr="00691FFE" w:rsidRDefault="00590D1E" w:rsidP="00D33851">
      <w:pPr>
        <w:jc w:val="both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21705E" w:rsidRPr="005604E5" w:rsidRDefault="0021705E" w:rsidP="00D33851">
      <w:pPr>
        <w:numPr>
          <w:ilvl w:val="0"/>
          <w:numId w:val="3"/>
        </w:numPr>
        <w:tabs>
          <w:tab w:val="clear" w:pos="1800"/>
          <w:tab w:val="left" w:pos="-1980"/>
          <w:tab w:val="num" w:pos="1080"/>
        </w:tabs>
        <w:spacing w:after="0" w:line="360" w:lineRule="auto"/>
        <w:ind w:left="1620" w:hanging="720"/>
        <w:jc w:val="both"/>
        <w:rPr>
          <w:b/>
          <w:bCs/>
          <w:u w:val="single"/>
        </w:rPr>
      </w:pPr>
      <w:r w:rsidRPr="005604E5">
        <w:rPr>
          <w:b/>
          <w:bCs/>
          <w:u w:val="single"/>
        </w:rPr>
        <w:t>Cours Magistraux</w:t>
      </w:r>
      <w:r w:rsidRPr="00162159">
        <w:rPr>
          <w:b/>
          <w:bCs/>
        </w:rPr>
        <w:t xml:space="preserve"> </w:t>
      </w:r>
      <w:proofErr w:type="gramStart"/>
      <w:r w:rsidRPr="00162159">
        <w:rPr>
          <w:b/>
          <w:bCs/>
        </w:rPr>
        <w:t>:</w:t>
      </w:r>
      <w:r>
        <w:t xml:space="preserve">  2</w:t>
      </w:r>
      <w:r w:rsidR="002A46D7">
        <w:t>4</w:t>
      </w:r>
      <w:r>
        <w:t>h</w:t>
      </w:r>
      <w:proofErr w:type="gramEnd"/>
      <w:r>
        <w:t xml:space="preserve"> (G. Grimandi, H. Gautier, A. Chabaud)</w:t>
      </w:r>
    </w:p>
    <w:p w:rsidR="0021705E" w:rsidRDefault="0021705E" w:rsidP="00D33851">
      <w:pPr>
        <w:numPr>
          <w:ilvl w:val="0"/>
          <w:numId w:val="2"/>
        </w:numPr>
        <w:spacing w:after="0" w:line="240" w:lineRule="auto"/>
        <w:jc w:val="both"/>
      </w:pPr>
      <w:r>
        <w:t>Les opérations : 12 h</w:t>
      </w:r>
    </w:p>
    <w:p w:rsidR="0021705E" w:rsidRDefault="0021705E" w:rsidP="00D33851">
      <w:pPr>
        <w:numPr>
          <w:ilvl w:val="1"/>
          <w:numId w:val="2"/>
        </w:numPr>
        <w:spacing w:after="0" w:line="240" w:lineRule="auto"/>
        <w:jc w:val="both"/>
      </w:pPr>
      <w:r>
        <w:t xml:space="preserve">Pulvérisation et tamisage, </w:t>
      </w:r>
    </w:p>
    <w:p w:rsidR="0021705E" w:rsidRDefault="0021705E" w:rsidP="00D33851">
      <w:pPr>
        <w:numPr>
          <w:ilvl w:val="1"/>
          <w:numId w:val="2"/>
        </w:numPr>
        <w:spacing w:after="0" w:line="240" w:lineRule="auto"/>
        <w:jc w:val="both"/>
      </w:pPr>
      <w:r>
        <w:t>Dessiccation et lyophilisation</w:t>
      </w:r>
    </w:p>
    <w:p w:rsidR="0021705E" w:rsidRDefault="0021705E" w:rsidP="00D33851">
      <w:pPr>
        <w:numPr>
          <w:ilvl w:val="1"/>
          <w:numId w:val="2"/>
        </w:numPr>
        <w:spacing w:after="0" w:line="240" w:lineRule="auto"/>
        <w:jc w:val="both"/>
      </w:pPr>
      <w:r>
        <w:t xml:space="preserve">Mélange  </w:t>
      </w:r>
    </w:p>
    <w:p w:rsidR="0021705E" w:rsidRDefault="00994622" w:rsidP="00D33851">
      <w:pPr>
        <w:numPr>
          <w:ilvl w:val="1"/>
          <w:numId w:val="2"/>
        </w:numPr>
        <w:spacing w:after="0" w:line="240" w:lineRule="auto"/>
        <w:jc w:val="both"/>
      </w:pPr>
      <w:r>
        <w:t>Dissolution, filtration</w:t>
      </w:r>
    </w:p>
    <w:p w:rsidR="0021705E" w:rsidRDefault="0021705E" w:rsidP="00D33851">
      <w:pPr>
        <w:numPr>
          <w:ilvl w:val="1"/>
          <w:numId w:val="2"/>
        </w:numPr>
        <w:spacing w:after="0" w:line="240" w:lineRule="auto"/>
        <w:jc w:val="both"/>
      </w:pPr>
      <w:r>
        <w:t>Distillation, entraînement à la vapeur, extraction.</w:t>
      </w:r>
    </w:p>
    <w:p w:rsidR="0021705E" w:rsidRDefault="0021705E" w:rsidP="00D33851">
      <w:pPr>
        <w:numPr>
          <w:ilvl w:val="0"/>
          <w:numId w:val="2"/>
        </w:numPr>
        <w:spacing w:after="0" w:line="240" w:lineRule="auto"/>
        <w:jc w:val="both"/>
      </w:pPr>
      <w:r>
        <w:t>Formes galéniques orales et pulmonaires : 10 h</w:t>
      </w:r>
    </w:p>
    <w:p w:rsidR="002A46D7" w:rsidRDefault="002A46D7" w:rsidP="00D33851">
      <w:pPr>
        <w:numPr>
          <w:ilvl w:val="0"/>
          <w:numId w:val="2"/>
        </w:numPr>
        <w:spacing w:after="0" w:line="240" w:lineRule="auto"/>
        <w:jc w:val="both"/>
      </w:pPr>
      <w:r>
        <w:t>Bases de la qualité : 2h</w:t>
      </w:r>
    </w:p>
    <w:p w:rsidR="0021705E" w:rsidRDefault="0021705E" w:rsidP="00D33851">
      <w:pPr>
        <w:jc w:val="both"/>
      </w:pPr>
      <w:r>
        <w:tab/>
        <w:t xml:space="preserve">     </w:t>
      </w:r>
    </w:p>
    <w:p w:rsidR="0021705E" w:rsidRPr="005604E5" w:rsidRDefault="0021705E" w:rsidP="00D33851">
      <w:pPr>
        <w:numPr>
          <w:ilvl w:val="0"/>
          <w:numId w:val="3"/>
        </w:numPr>
        <w:tabs>
          <w:tab w:val="clear" w:pos="1800"/>
          <w:tab w:val="left" w:pos="-1980"/>
          <w:tab w:val="num" w:pos="1080"/>
        </w:tabs>
        <w:spacing w:after="0" w:line="360" w:lineRule="auto"/>
        <w:ind w:left="1620" w:hanging="720"/>
        <w:jc w:val="both"/>
        <w:rPr>
          <w:b/>
          <w:bCs/>
          <w:u w:val="single"/>
        </w:rPr>
      </w:pPr>
      <w:r w:rsidRPr="005604E5">
        <w:rPr>
          <w:b/>
          <w:bCs/>
          <w:u w:val="single"/>
        </w:rPr>
        <w:t>Enseignements dirigés</w:t>
      </w:r>
      <w:r w:rsidRPr="00162159">
        <w:rPr>
          <w:b/>
          <w:bCs/>
        </w:rPr>
        <w:t xml:space="preserve"> </w:t>
      </w:r>
      <w:proofErr w:type="gramStart"/>
      <w:r w:rsidRPr="00162159">
        <w:rPr>
          <w:b/>
          <w:bCs/>
        </w:rPr>
        <w:t xml:space="preserve">: </w:t>
      </w:r>
      <w:r w:rsidRPr="0021705E">
        <w:rPr>
          <w:b/>
          <w:bCs/>
        </w:rPr>
        <w:t xml:space="preserve"> </w:t>
      </w:r>
      <w:r w:rsidR="009A1BE6">
        <w:rPr>
          <w:b/>
          <w:bCs/>
        </w:rPr>
        <w:t>2</w:t>
      </w:r>
      <w:proofErr w:type="gramEnd"/>
      <w:r w:rsidR="009A1BE6">
        <w:rPr>
          <w:b/>
          <w:bCs/>
        </w:rPr>
        <w:t xml:space="preserve"> séances d'ED soit</w:t>
      </w:r>
      <w:r w:rsidRPr="0021705E">
        <w:rPr>
          <w:b/>
          <w:bCs/>
        </w:rPr>
        <w:t xml:space="preserve"> 3h </w:t>
      </w:r>
      <w:r>
        <w:t xml:space="preserve"> (H. Gautier, A. Chabaud)</w:t>
      </w:r>
    </w:p>
    <w:p w:rsidR="0021705E" w:rsidRDefault="0021705E" w:rsidP="00D33851">
      <w:pPr>
        <w:numPr>
          <w:ilvl w:val="0"/>
          <w:numId w:val="2"/>
        </w:numPr>
        <w:spacing w:after="0" w:line="240" w:lineRule="auto"/>
        <w:jc w:val="both"/>
      </w:pPr>
      <w:r>
        <w:t xml:space="preserve">Préparation des Travaux Pratiques </w:t>
      </w:r>
    </w:p>
    <w:p w:rsidR="0021705E" w:rsidRDefault="0021705E" w:rsidP="00D33851">
      <w:pPr>
        <w:numPr>
          <w:ilvl w:val="0"/>
          <w:numId w:val="2"/>
        </w:numPr>
        <w:spacing w:after="0" w:line="240" w:lineRule="auto"/>
        <w:jc w:val="both"/>
      </w:pPr>
      <w:r>
        <w:t xml:space="preserve">Démonstration en salle de </w:t>
      </w:r>
      <w:proofErr w:type="spellStart"/>
      <w:r>
        <w:t>pharmacotechnie</w:t>
      </w:r>
      <w:proofErr w:type="spellEnd"/>
      <w:r>
        <w:t xml:space="preserve"> industrielle.</w:t>
      </w:r>
    </w:p>
    <w:p w:rsidR="0021705E" w:rsidRDefault="0021705E" w:rsidP="00D33851">
      <w:pPr>
        <w:jc w:val="both"/>
      </w:pPr>
    </w:p>
    <w:p w:rsidR="0021705E" w:rsidRPr="0021705E" w:rsidRDefault="0021705E" w:rsidP="00D33851">
      <w:pPr>
        <w:numPr>
          <w:ilvl w:val="0"/>
          <w:numId w:val="3"/>
        </w:numPr>
        <w:tabs>
          <w:tab w:val="clear" w:pos="1800"/>
          <w:tab w:val="left" w:pos="-1980"/>
          <w:tab w:val="num" w:pos="1080"/>
        </w:tabs>
        <w:spacing w:after="0" w:line="360" w:lineRule="auto"/>
        <w:ind w:left="1620" w:hanging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Applications</w:t>
      </w:r>
      <w:r w:rsidRPr="00162159">
        <w:rPr>
          <w:b/>
          <w:bCs/>
        </w:rPr>
        <w:t xml:space="preserve"> : </w:t>
      </w:r>
      <w:r w:rsidR="002D0DFC">
        <w:rPr>
          <w:b/>
          <w:bCs/>
        </w:rPr>
        <w:t>6</w:t>
      </w:r>
      <w:r w:rsidR="009A1BE6" w:rsidRPr="009A1BE6">
        <w:rPr>
          <w:b/>
          <w:bCs/>
        </w:rPr>
        <w:t xml:space="preserve"> séances de </w:t>
      </w:r>
      <w:r w:rsidRPr="009A1BE6">
        <w:rPr>
          <w:b/>
          <w:bCs/>
        </w:rPr>
        <w:t>TP</w:t>
      </w:r>
      <w:r w:rsidRPr="0021705E">
        <w:rPr>
          <w:b/>
          <w:bCs/>
        </w:rPr>
        <w:t xml:space="preserve"> </w:t>
      </w:r>
      <w:r w:rsidR="009A1BE6">
        <w:rPr>
          <w:b/>
          <w:bCs/>
        </w:rPr>
        <w:t xml:space="preserve">soit </w:t>
      </w:r>
      <w:r w:rsidRPr="0021705E">
        <w:rPr>
          <w:b/>
          <w:bCs/>
        </w:rPr>
        <w:t xml:space="preserve">18 h </w:t>
      </w:r>
      <w:r w:rsidRPr="0021705E">
        <w:t xml:space="preserve"> </w:t>
      </w:r>
      <w:r>
        <w:t xml:space="preserve"> (H. Gautier, A. Chabaud, J. Clouet)</w:t>
      </w:r>
    </w:p>
    <w:p w:rsidR="0021705E" w:rsidRDefault="0021705E" w:rsidP="00D33851">
      <w:pPr>
        <w:numPr>
          <w:ilvl w:val="0"/>
          <w:numId w:val="2"/>
        </w:numPr>
        <w:spacing w:after="0" w:line="240" w:lineRule="auto"/>
        <w:jc w:val="both"/>
      </w:pPr>
      <w:r>
        <w:t>Les opérations pharmaceutiques</w:t>
      </w:r>
    </w:p>
    <w:p w:rsidR="0021705E" w:rsidRDefault="0021705E" w:rsidP="00D33851">
      <w:pPr>
        <w:numPr>
          <w:ilvl w:val="0"/>
          <w:numId w:val="2"/>
        </w:numPr>
        <w:spacing w:after="0" w:line="240" w:lineRule="auto"/>
        <w:jc w:val="both"/>
      </w:pPr>
      <w:r>
        <w:t xml:space="preserve">Formes orales solides </w:t>
      </w:r>
      <w:r w:rsidR="009A1BE6">
        <w:t>: poudres et gélules</w:t>
      </w:r>
    </w:p>
    <w:p w:rsidR="0021705E" w:rsidRDefault="0021705E" w:rsidP="00D33851">
      <w:pPr>
        <w:numPr>
          <w:ilvl w:val="0"/>
          <w:numId w:val="2"/>
        </w:numPr>
        <w:spacing w:after="0" w:line="240" w:lineRule="auto"/>
        <w:jc w:val="both"/>
      </w:pPr>
      <w:r>
        <w:t>Formes orales liquides : solutions, suspensions, sirops</w:t>
      </w:r>
    </w:p>
    <w:p w:rsidR="000E4ED8" w:rsidRPr="00737166" w:rsidRDefault="000E4ED8" w:rsidP="00D33851">
      <w:pPr>
        <w:spacing w:after="0"/>
        <w:ind w:left="2124" w:firstLine="708"/>
        <w:jc w:val="both"/>
      </w:pPr>
    </w:p>
    <w:p w:rsidR="000E4ED8" w:rsidRPr="000E4ED8" w:rsidRDefault="00684B6F" w:rsidP="00D33851">
      <w:pPr>
        <w:jc w:val="both"/>
        <w:rPr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  <w:r w:rsidR="0091258B">
        <w:rPr>
          <w:b/>
          <w:sz w:val="24"/>
          <w:szCs w:val="24"/>
        </w:rPr>
        <w:t xml:space="preserve"> </w:t>
      </w:r>
      <w:r w:rsidR="000E4ED8" w:rsidRPr="000E4ED8">
        <w:rPr>
          <w:sz w:val="24"/>
          <w:szCs w:val="24"/>
        </w:rPr>
        <w:t xml:space="preserve">Contrôle continu  </w:t>
      </w:r>
    </w:p>
    <w:p w:rsidR="009A1BE6" w:rsidRDefault="00684B6F" w:rsidP="00D33851">
      <w:pPr>
        <w:jc w:val="both"/>
        <w:rPr>
          <w:sz w:val="24"/>
          <w:szCs w:val="24"/>
        </w:rPr>
      </w:pPr>
      <w:r w:rsidRPr="00691FFE">
        <w:rPr>
          <w:b/>
          <w:sz w:val="24"/>
          <w:szCs w:val="24"/>
        </w:rPr>
        <w:t xml:space="preserve">Pré-requis : </w:t>
      </w:r>
      <w:r w:rsidR="009A1BE6">
        <w:rPr>
          <w:sz w:val="24"/>
          <w:szCs w:val="24"/>
        </w:rPr>
        <w:t>UE6 PACES</w:t>
      </w:r>
      <w:r w:rsidR="009A1BE6" w:rsidRPr="000E4ED8">
        <w:rPr>
          <w:sz w:val="24"/>
          <w:szCs w:val="24"/>
        </w:rPr>
        <w:t xml:space="preserve"> </w:t>
      </w:r>
      <w:r w:rsidR="00942367">
        <w:rPr>
          <w:sz w:val="24"/>
          <w:szCs w:val="24"/>
        </w:rPr>
        <w:t>"</w:t>
      </w:r>
      <w:r w:rsidR="009A1BE6">
        <w:rPr>
          <w:sz w:val="24"/>
          <w:szCs w:val="24"/>
        </w:rPr>
        <w:t>Connaissance du médicament</w:t>
      </w:r>
      <w:r w:rsidR="00942367">
        <w:rPr>
          <w:sz w:val="24"/>
          <w:szCs w:val="24"/>
        </w:rPr>
        <w:t>"</w:t>
      </w:r>
      <w:r w:rsidR="009A1BE6">
        <w:rPr>
          <w:sz w:val="24"/>
          <w:szCs w:val="24"/>
        </w:rPr>
        <w:t xml:space="preserve"> (S2), UE spécifique PACES</w:t>
      </w:r>
      <w:r w:rsidR="00942367">
        <w:rPr>
          <w:sz w:val="24"/>
          <w:szCs w:val="24"/>
        </w:rPr>
        <w:t xml:space="preserve"> "Médicaments et autres produits de santé"</w:t>
      </w:r>
      <w:r w:rsidR="009A1BE6">
        <w:rPr>
          <w:sz w:val="24"/>
          <w:szCs w:val="24"/>
        </w:rPr>
        <w:t xml:space="preserve"> (S2), </w:t>
      </w:r>
      <w:r w:rsidR="000E4ED8" w:rsidRPr="000E4ED8">
        <w:rPr>
          <w:sz w:val="24"/>
          <w:szCs w:val="24"/>
        </w:rPr>
        <w:t xml:space="preserve">cours de </w:t>
      </w:r>
      <w:r w:rsidR="009A1BE6">
        <w:rPr>
          <w:sz w:val="24"/>
          <w:szCs w:val="24"/>
        </w:rPr>
        <w:t>législation pharmaceutique</w:t>
      </w:r>
      <w:r w:rsidR="000E4ED8" w:rsidRPr="000E4ED8">
        <w:rPr>
          <w:sz w:val="24"/>
          <w:szCs w:val="24"/>
        </w:rPr>
        <w:t xml:space="preserve"> </w:t>
      </w:r>
      <w:r w:rsidR="009A1BE6">
        <w:rPr>
          <w:sz w:val="24"/>
          <w:szCs w:val="24"/>
        </w:rPr>
        <w:t>(</w:t>
      </w:r>
      <w:r w:rsidR="000E4ED8" w:rsidRPr="000E4ED8">
        <w:rPr>
          <w:sz w:val="24"/>
          <w:szCs w:val="24"/>
        </w:rPr>
        <w:t>S3</w:t>
      </w:r>
      <w:r w:rsidR="009A1BE6">
        <w:rPr>
          <w:sz w:val="24"/>
          <w:szCs w:val="24"/>
        </w:rPr>
        <w:t>)</w:t>
      </w:r>
    </w:p>
    <w:sectPr w:rsidR="009A1BE6" w:rsidSect="00D33851">
      <w:head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07" w:rsidRDefault="00482407" w:rsidP="0091258B">
      <w:pPr>
        <w:spacing w:after="0" w:line="240" w:lineRule="auto"/>
      </w:pPr>
      <w:r>
        <w:separator/>
      </w:r>
    </w:p>
  </w:endnote>
  <w:endnote w:type="continuationSeparator" w:id="0">
    <w:p w:rsidR="00482407" w:rsidRDefault="00482407" w:rsidP="0091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07" w:rsidRDefault="00482407" w:rsidP="0091258B">
      <w:pPr>
        <w:spacing w:after="0" w:line="240" w:lineRule="auto"/>
      </w:pPr>
      <w:r>
        <w:separator/>
      </w:r>
    </w:p>
  </w:footnote>
  <w:footnote w:type="continuationSeparator" w:id="0">
    <w:p w:rsidR="00482407" w:rsidRDefault="00482407" w:rsidP="0091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8B" w:rsidRDefault="0091258B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91258B" w:rsidRPr="004C5115" w:rsidRDefault="0091258B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91258B" w:rsidRPr="007916A2" w:rsidRDefault="0091258B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258B" w:rsidRDefault="0091258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F93"/>
    <w:multiLevelType w:val="hybridMultilevel"/>
    <w:tmpl w:val="4BBE13B8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4310086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2">
    <w:nsid w:val="69925866"/>
    <w:multiLevelType w:val="hybridMultilevel"/>
    <w:tmpl w:val="F3B059BE"/>
    <w:lvl w:ilvl="0" w:tplc="05B42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E4ED8"/>
    <w:rsid w:val="000F5B11"/>
    <w:rsid w:val="00162159"/>
    <w:rsid w:val="001E019F"/>
    <w:rsid w:val="001E1165"/>
    <w:rsid w:val="0021705E"/>
    <w:rsid w:val="002A46D7"/>
    <w:rsid w:val="002D0DFC"/>
    <w:rsid w:val="00381D29"/>
    <w:rsid w:val="00482407"/>
    <w:rsid w:val="00590D1E"/>
    <w:rsid w:val="00684B6F"/>
    <w:rsid w:val="00691FFE"/>
    <w:rsid w:val="00737166"/>
    <w:rsid w:val="00785521"/>
    <w:rsid w:val="0091258B"/>
    <w:rsid w:val="00942367"/>
    <w:rsid w:val="00994622"/>
    <w:rsid w:val="009A1BE6"/>
    <w:rsid w:val="00AA07E9"/>
    <w:rsid w:val="00B00F6F"/>
    <w:rsid w:val="00C17C2A"/>
    <w:rsid w:val="00D3194B"/>
    <w:rsid w:val="00D33851"/>
    <w:rsid w:val="00D60AE6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rsid w:val="0091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5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91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1258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91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125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</vt:lpstr>
    </vt:vector>
  </TitlesOfParts>
  <Company> 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 </dc:title>
  <dc:subject/>
  <dc:creator> </dc:creator>
  <cp:keywords/>
  <dc:description/>
  <cp:lastModifiedBy> </cp:lastModifiedBy>
  <cp:revision>3</cp:revision>
  <cp:lastPrinted>2011-02-18T11:01:00Z</cp:lastPrinted>
  <dcterms:created xsi:type="dcterms:W3CDTF">2013-01-18T14:50:00Z</dcterms:created>
  <dcterms:modified xsi:type="dcterms:W3CDTF">2013-01-18T14:51:00Z</dcterms:modified>
</cp:coreProperties>
</file>